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82" w:rsidRDefault="00B72C82" w:rsidP="00B72C82">
      <w:pPr>
        <w:framePr w:wrap="none" w:vAnchor="page" w:hAnchor="page" w:x="651" w:y="567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6725920" cy="9977120"/>
            <wp:effectExtent l="19050" t="0" r="0" b="0"/>
            <wp:docPr id="1" name="Рисунок 1" descr="C:\Users\C312~1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312~1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920" cy="997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B72C82" w:rsidRDefault="00B72C82"/>
    <w:p w:rsidR="00FE0E40" w:rsidRPr="00FE0E40" w:rsidRDefault="00FE0E40" w:rsidP="00FE0E40">
      <w:pPr>
        <w:pStyle w:val="Default"/>
        <w:spacing w:line="360" w:lineRule="auto"/>
        <w:jc w:val="both"/>
      </w:pPr>
      <w:r w:rsidRPr="00FE0E40">
        <w:lastRenderedPageBreak/>
        <w:t xml:space="preserve">рассмотрения рабочих программ оформляется протокол, в котором указывается принятое решение. После рассмотрения рабочих программ на заседании коллегиального органа рабочие программы утверждаются приказом руководителя образовательной организации и каждая программа заверяется на титульном листе подписью заведующего, или заместителя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работе</w:t>
      </w:r>
      <w:r w:rsidRPr="00FE0E40">
        <w:t xml:space="preserve"> в соответствии с должностными обязанностями.</w:t>
      </w:r>
    </w:p>
    <w:p w:rsidR="00FE0E40" w:rsidRPr="00FE0E40" w:rsidRDefault="00FE0E40" w:rsidP="00FE0E40">
      <w:pPr>
        <w:pStyle w:val="Default"/>
        <w:spacing w:line="360" w:lineRule="auto"/>
        <w:jc w:val="both"/>
      </w:pPr>
      <w:r w:rsidRPr="00FE0E40">
        <w:t xml:space="preserve">2.4. Структура рабочей программы педагога определяется настоящим Положением в контексте действующих нормативных документов. </w:t>
      </w:r>
    </w:p>
    <w:p w:rsidR="00FE0E40" w:rsidRPr="00FE0E40" w:rsidRDefault="00FE0E40" w:rsidP="00FE0E40">
      <w:pPr>
        <w:pStyle w:val="Default"/>
        <w:spacing w:line="360" w:lineRule="auto"/>
        <w:jc w:val="both"/>
      </w:pPr>
      <w:r w:rsidRPr="00FE0E40">
        <w:t xml:space="preserve">Рекомендуемая структура рабочей программы: </w:t>
      </w:r>
    </w:p>
    <w:p w:rsidR="00FE0E40" w:rsidRPr="00FE0E40" w:rsidRDefault="00FE0E40" w:rsidP="00FE0E40">
      <w:pPr>
        <w:pStyle w:val="Default"/>
        <w:spacing w:line="360" w:lineRule="auto"/>
        <w:jc w:val="both"/>
      </w:pPr>
      <w:r w:rsidRPr="00FE0E40">
        <w:t xml:space="preserve">-Титульный лист. </w:t>
      </w:r>
    </w:p>
    <w:p w:rsidR="00FE0E40" w:rsidRPr="00FE0E40" w:rsidRDefault="00FE0E40" w:rsidP="00FE0E40">
      <w:pPr>
        <w:pStyle w:val="Default"/>
        <w:spacing w:line="360" w:lineRule="auto"/>
        <w:jc w:val="both"/>
      </w:pPr>
      <w:r w:rsidRPr="00FE0E40">
        <w:t xml:space="preserve">- Целевой раздел (пояснительная записка; планируемые результаты освоения образовательной программы в соответствии с целевыми ориентирами освоения воспитанниками образовательной программы). </w:t>
      </w:r>
    </w:p>
    <w:p w:rsidR="00FE0E40" w:rsidRPr="00FE0E40" w:rsidRDefault="00FE0E40" w:rsidP="00FE0E40">
      <w:pPr>
        <w:pStyle w:val="Default"/>
        <w:spacing w:line="360" w:lineRule="auto"/>
        <w:jc w:val="both"/>
      </w:pPr>
      <w:r w:rsidRPr="00FE0E40">
        <w:t xml:space="preserve">-Содержательный раздел (содержание образовательной работы, тематическое (комплексно-тематическое) планирование на учебный год). </w:t>
      </w:r>
    </w:p>
    <w:p w:rsidR="00FE0E40" w:rsidRPr="00FE0E40" w:rsidRDefault="00FE0E40" w:rsidP="00FE0E40">
      <w:pPr>
        <w:pStyle w:val="Default"/>
        <w:spacing w:line="360" w:lineRule="auto"/>
        <w:jc w:val="both"/>
      </w:pPr>
      <w:r w:rsidRPr="00FE0E40">
        <w:t xml:space="preserve">- Организационный раздел (условия реализации образовательной программы дошкольного образования). </w:t>
      </w:r>
    </w:p>
    <w:p w:rsidR="00FE0E40" w:rsidRPr="00FE0E40" w:rsidRDefault="00FE0E40" w:rsidP="00FE0E40">
      <w:pPr>
        <w:pStyle w:val="Default"/>
        <w:spacing w:line="360" w:lineRule="auto"/>
        <w:jc w:val="both"/>
      </w:pPr>
      <w:r w:rsidRPr="00FE0E40">
        <w:t>2.6.Контроль за качеством реализации рабочей программы осуществляет</w:t>
      </w:r>
      <w:r>
        <w:t xml:space="preserve"> </w:t>
      </w:r>
      <w:r w:rsidRPr="00FE0E40">
        <w:t xml:space="preserve">заместитель </w:t>
      </w:r>
      <w:r>
        <w:t>заведующего</w:t>
      </w:r>
      <w:r w:rsidRPr="00FE0E40">
        <w:t xml:space="preserve"> по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образовательной работе</w:t>
      </w:r>
      <w:r w:rsidRPr="00FE0E40">
        <w:t xml:space="preserve"> в соответствии с должностными обязанностями. </w:t>
      </w:r>
    </w:p>
    <w:p w:rsidR="00FE0E40" w:rsidRPr="00FE0E40" w:rsidRDefault="00FE0E40" w:rsidP="00FE0E40">
      <w:pPr>
        <w:pStyle w:val="Default"/>
        <w:spacing w:line="360" w:lineRule="auto"/>
        <w:jc w:val="both"/>
      </w:pPr>
      <w:r w:rsidRPr="00FE0E40">
        <w:rPr>
          <w:b/>
          <w:bCs/>
        </w:rPr>
        <w:t xml:space="preserve">3.Корректировка рабочей программы педагога </w:t>
      </w:r>
    </w:p>
    <w:p w:rsidR="00FE0E40" w:rsidRPr="00FE0E40" w:rsidRDefault="00FE0E40" w:rsidP="00FE0E40">
      <w:pPr>
        <w:pStyle w:val="Default"/>
        <w:spacing w:line="360" w:lineRule="auto"/>
        <w:jc w:val="both"/>
      </w:pPr>
      <w:r w:rsidRPr="00FE0E40">
        <w:t xml:space="preserve">4.1. Образовательная организация может вносить изменения и дополнения в содержание рабочих программ, рассмотрев и утвердив их на заседании коллегиального органа. </w:t>
      </w:r>
    </w:p>
    <w:p w:rsidR="00FE0E40" w:rsidRPr="00FE0E40" w:rsidRDefault="00FE0E40" w:rsidP="00FE0E40">
      <w:pPr>
        <w:pStyle w:val="Default"/>
        <w:spacing w:line="360" w:lineRule="auto"/>
        <w:jc w:val="both"/>
      </w:pPr>
      <w:r w:rsidRPr="00FE0E40">
        <w:t xml:space="preserve">4.2.Основанием для рассмотрения вопроса о корректировке рабочей программы может служить следующее: карантин, наложенный на образовательную организацию, вследствие чего дети де посещают образовательную организацию; результаты углубленной психолого-педагогической диагностики, показывающий заниженный или завышенный уровень предлагаемого для усвоения материала, другое. </w:t>
      </w:r>
    </w:p>
    <w:p w:rsidR="00FE0E40" w:rsidRPr="00FE0E40" w:rsidRDefault="00FE0E40" w:rsidP="00FE0E40">
      <w:pPr>
        <w:pStyle w:val="Default"/>
        <w:spacing w:line="360" w:lineRule="auto"/>
        <w:jc w:val="both"/>
      </w:pPr>
      <w:r w:rsidRPr="00FE0E40">
        <w:t>4.3. Корректировку рабочей программы осуществляют разработчики рабочей программы (воспитатели, музыкальные руководители, инструкторы по физической культуре, педагог-психолог,</w:t>
      </w:r>
      <w:r>
        <w:t xml:space="preserve"> </w:t>
      </w:r>
      <w:r w:rsidRPr="00FE0E40">
        <w:t>учител</w:t>
      </w:r>
      <w:r>
        <w:t>ь</w:t>
      </w:r>
      <w:r w:rsidRPr="00FE0E40">
        <w:t>-</w:t>
      </w:r>
      <w:r>
        <w:t>логопед</w:t>
      </w:r>
      <w:r w:rsidRPr="00FE0E40">
        <w:t xml:space="preserve">). </w:t>
      </w:r>
    </w:p>
    <w:p w:rsidR="00FE0E40" w:rsidRPr="00FE0E40" w:rsidRDefault="00FE0E40" w:rsidP="00FE0E4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E40">
        <w:rPr>
          <w:rFonts w:ascii="Times New Roman" w:hAnsi="Times New Roman" w:cs="Times New Roman"/>
          <w:b/>
          <w:bCs/>
          <w:sz w:val="24"/>
          <w:szCs w:val="24"/>
        </w:rPr>
        <w:t>4. Оформление и хранение рабочей программы педагога.</w:t>
      </w:r>
    </w:p>
    <w:p w:rsidR="00FE0E40" w:rsidRPr="00FE0E40" w:rsidRDefault="00FE0E40" w:rsidP="00FE0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40">
        <w:rPr>
          <w:rFonts w:ascii="Times New Roman" w:hAnsi="Times New Roman" w:cs="Times New Roman"/>
          <w:sz w:val="24"/>
          <w:szCs w:val="24"/>
        </w:rPr>
        <w:t>3.1</w:t>
      </w:r>
      <w:r w:rsidRPr="00FE0E4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E0E40">
        <w:rPr>
          <w:rFonts w:ascii="Times New Roman" w:hAnsi="Times New Roman" w:cs="Times New Roman"/>
          <w:sz w:val="24"/>
          <w:szCs w:val="24"/>
        </w:rPr>
        <w:t>Рекомендуется оформление и набор текста рабочей программы на компьютере.</w:t>
      </w:r>
      <w:r w:rsidR="00D90AF6">
        <w:rPr>
          <w:rFonts w:ascii="Times New Roman" w:hAnsi="Times New Roman" w:cs="Times New Roman"/>
          <w:sz w:val="24"/>
          <w:szCs w:val="24"/>
        </w:rPr>
        <w:t xml:space="preserve"> </w:t>
      </w:r>
      <w:r w:rsidRPr="00FE0E40">
        <w:rPr>
          <w:rFonts w:ascii="Times New Roman" w:hAnsi="Times New Roman" w:cs="Times New Roman"/>
          <w:sz w:val="24"/>
          <w:szCs w:val="24"/>
        </w:rPr>
        <w:t xml:space="preserve">Текст набирается в редакторе </w:t>
      </w:r>
      <w:proofErr w:type="spellStart"/>
      <w:r w:rsidRPr="00FE0E40">
        <w:rPr>
          <w:rFonts w:ascii="Times New Roman" w:hAnsi="Times New Roman" w:cs="Times New Roman"/>
          <w:sz w:val="24"/>
          <w:szCs w:val="24"/>
        </w:rPr>
        <w:t>Wordfor</w:t>
      </w:r>
      <w:proofErr w:type="spellEnd"/>
      <w:r w:rsidR="00D9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4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E0E40">
        <w:rPr>
          <w:rFonts w:ascii="Times New Roman" w:hAnsi="Times New Roman" w:cs="Times New Roman"/>
          <w:sz w:val="24"/>
          <w:szCs w:val="24"/>
        </w:rPr>
        <w:t xml:space="preserve"> шрифтом </w:t>
      </w:r>
      <w:proofErr w:type="spellStart"/>
      <w:r w:rsidRPr="00FE0E4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D9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4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D90A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E4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E0E40">
        <w:rPr>
          <w:rFonts w:ascii="Times New Roman" w:hAnsi="Times New Roman" w:cs="Times New Roman"/>
          <w:sz w:val="24"/>
          <w:szCs w:val="24"/>
        </w:rPr>
        <w:t xml:space="preserve">, кегль 12-14, межстрочный интервал одинарный, переносы в тексте не ставятся, выравнивание по </w:t>
      </w:r>
      <w:r w:rsidRPr="00FE0E40">
        <w:rPr>
          <w:rFonts w:ascii="Times New Roman" w:hAnsi="Times New Roman" w:cs="Times New Roman"/>
          <w:sz w:val="24"/>
          <w:szCs w:val="24"/>
        </w:rPr>
        <w:lastRenderedPageBreak/>
        <w:t xml:space="preserve">ширине, абзац 1,25 см, поля со всех сторон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E0E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-3; 2-1,5</w:t>
      </w:r>
      <w:r w:rsidRPr="00FE0E40">
        <w:rPr>
          <w:rFonts w:ascii="Times New Roman" w:hAnsi="Times New Roman" w:cs="Times New Roman"/>
          <w:sz w:val="24"/>
          <w:szCs w:val="24"/>
        </w:rPr>
        <w:t xml:space="preserve"> см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E0E40">
        <w:rPr>
          <w:rFonts w:ascii="Times New Roman" w:hAnsi="Times New Roman" w:cs="Times New Roman"/>
          <w:sz w:val="24"/>
          <w:szCs w:val="24"/>
        </w:rPr>
        <w:t>; центровка заголовков и абзацы в тексте выполняются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E40">
        <w:rPr>
          <w:rFonts w:ascii="Times New Roman" w:hAnsi="Times New Roman" w:cs="Times New Roman"/>
          <w:sz w:val="24"/>
          <w:szCs w:val="24"/>
        </w:rPr>
        <w:t xml:space="preserve">помощи средств </w:t>
      </w:r>
      <w:proofErr w:type="spellStart"/>
      <w:r w:rsidRPr="00FE0E4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E0E40">
        <w:rPr>
          <w:rFonts w:ascii="Times New Roman" w:hAnsi="Times New Roman" w:cs="Times New Roman"/>
          <w:sz w:val="24"/>
          <w:szCs w:val="24"/>
        </w:rPr>
        <w:t>, листы формата А</w:t>
      </w:r>
      <w:proofErr w:type="gramStart"/>
      <w:r w:rsidRPr="00FE0E4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E0E40">
        <w:rPr>
          <w:rFonts w:ascii="Times New Roman" w:hAnsi="Times New Roman" w:cs="Times New Roman"/>
          <w:sz w:val="24"/>
          <w:szCs w:val="24"/>
        </w:rPr>
        <w:t xml:space="preserve">. Таблицы вставляются непосредственно в текст. </w:t>
      </w:r>
    </w:p>
    <w:p w:rsidR="00FE0E40" w:rsidRPr="00FE0E40" w:rsidRDefault="00FE0E40" w:rsidP="00FE0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40">
        <w:rPr>
          <w:rFonts w:ascii="Times New Roman" w:hAnsi="Times New Roman" w:cs="Times New Roman"/>
          <w:sz w:val="24"/>
          <w:szCs w:val="24"/>
        </w:rPr>
        <w:t>3.2. В течение учебного года рабочая программа педагога находится на его рабочем месте. По истечении срока реализации рабочая программа хранится в документах образовательной организации 5 лет (на бумажном носителе).</w:t>
      </w:r>
    </w:p>
    <w:sectPr w:rsidR="00FE0E40" w:rsidRPr="00FE0E40" w:rsidSect="00A0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E0E40"/>
    <w:rsid w:val="0000256A"/>
    <w:rsid w:val="000B023B"/>
    <w:rsid w:val="00120765"/>
    <w:rsid w:val="003E191F"/>
    <w:rsid w:val="00664D5E"/>
    <w:rsid w:val="00A05997"/>
    <w:rsid w:val="00B72C82"/>
    <w:rsid w:val="00D90AF6"/>
    <w:rsid w:val="00D94A06"/>
    <w:rsid w:val="00F76B11"/>
    <w:rsid w:val="00FE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0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rsid w:val="00FE0E4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FE0E40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3">
    <w:name w:val="Table Grid"/>
    <w:basedOn w:val="a1"/>
    <w:uiPriority w:val="59"/>
    <w:rsid w:val="00FE0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2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5</cp:revision>
  <cp:lastPrinted>2016-02-05T14:58:00Z</cp:lastPrinted>
  <dcterms:created xsi:type="dcterms:W3CDTF">2015-11-10T06:01:00Z</dcterms:created>
  <dcterms:modified xsi:type="dcterms:W3CDTF">2016-02-10T14:25:00Z</dcterms:modified>
</cp:coreProperties>
</file>